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EA9F"/>
  <w:body>
    <w:p w:rsidR="00334858" w:rsidRDefault="00705D92" w:rsidP="00705D92">
      <w:pPr>
        <w:jc w:val="center"/>
        <w:rPr>
          <w:rFonts w:ascii="Book Antiqua" w:hAnsi="Book Antiqua"/>
          <w:b/>
          <w:sz w:val="28"/>
          <w:szCs w:val="28"/>
        </w:rPr>
      </w:pPr>
      <w:r w:rsidRPr="00705D92">
        <w:rPr>
          <w:noProof/>
          <w:lang w:val="cs-CZ" w:eastAsia="cs-CZ"/>
        </w:rPr>
        <w:drawing>
          <wp:inline distT="0" distB="0" distL="0" distR="0">
            <wp:extent cx="1705518" cy="1992965"/>
            <wp:effectExtent l="19050" t="0" r="8982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svycarna_final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9247" cy="1997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37E0" w:rsidRDefault="00FF37E0" w:rsidP="00705D92">
      <w:pPr>
        <w:jc w:val="center"/>
        <w:rPr>
          <w:rFonts w:ascii="Book Antiqua" w:hAnsi="Book Antiqua"/>
          <w:b/>
          <w:sz w:val="28"/>
          <w:szCs w:val="28"/>
        </w:rPr>
      </w:pPr>
    </w:p>
    <w:p w:rsidR="00D021BB" w:rsidRDefault="00D021BB" w:rsidP="00464820">
      <w:pPr>
        <w:spacing w:after="0"/>
        <w:rPr>
          <w:rFonts w:ascii="Book Antiqua" w:hAnsi="Book Antiqua"/>
          <w:b/>
          <w:sz w:val="28"/>
          <w:szCs w:val="28"/>
        </w:rPr>
      </w:pPr>
    </w:p>
    <w:p w:rsidR="00097145" w:rsidRPr="00DF7F15" w:rsidRDefault="00D021BB" w:rsidP="00D021BB">
      <w:pPr>
        <w:spacing w:after="0"/>
        <w:jc w:val="center"/>
        <w:rPr>
          <w:rFonts w:ascii="Book Antiqua" w:hAnsi="Book Antiqua"/>
          <w:b/>
          <w:sz w:val="32"/>
          <w:szCs w:val="28"/>
        </w:rPr>
      </w:pPr>
      <w:r w:rsidRPr="00DF7F15">
        <w:rPr>
          <w:rFonts w:ascii="Book Antiqua" w:hAnsi="Book Antiqua"/>
          <w:b/>
          <w:i/>
          <w:sz w:val="36"/>
          <w:szCs w:val="32"/>
        </w:rPr>
        <w:t>Dear participants</w:t>
      </w:r>
      <w:r w:rsidR="004A3BD8" w:rsidRPr="00DF7F15">
        <w:rPr>
          <w:rFonts w:ascii="Book Antiqua" w:hAnsi="Book Antiqua"/>
          <w:b/>
          <w:sz w:val="32"/>
          <w:szCs w:val="28"/>
        </w:rPr>
        <w:t>,</w:t>
      </w:r>
    </w:p>
    <w:p w:rsidR="00097145" w:rsidRPr="00DF7F15" w:rsidRDefault="003665B4" w:rsidP="00603621">
      <w:pPr>
        <w:spacing w:after="0"/>
        <w:jc w:val="both"/>
        <w:rPr>
          <w:rFonts w:ascii="Book Antiqua" w:hAnsi="Book Antiqua"/>
          <w:b/>
          <w:sz w:val="32"/>
          <w:szCs w:val="28"/>
        </w:rPr>
      </w:pPr>
      <w:proofErr w:type="gramStart"/>
      <w:r>
        <w:rPr>
          <w:rFonts w:ascii="Book Antiqua" w:hAnsi="Book Antiqua"/>
          <w:b/>
          <w:i/>
          <w:sz w:val="36"/>
          <w:szCs w:val="32"/>
        </w:rPr>
        <w:t>w</w:t>
      </w:r>
      <w:r w:rsidR="004A3BD8" w:rsidRPr="00DF7F15">
        <w:rPr>
          <w:rFonts w:ascii="Book Antiqua" w:hAnsi="Book Antiqua"/>
          <w:b/>
          <w:i/>
          <w:sz w:val="36"/>
          <w:szCs w:val="32"/>
        </w:rPr>
        <w:t>e</w:t>
      </w:r>
      <w:proofErr w:type="gramEnd"/>
      <w:r w:rsidR="004A3BD8" w:rsidRPr="00DF7F15">
        <w:rPr>
          <w:rFonts w:ascii="Book Antiqua" w:hAnsi="Book Antiqua"/>
          <w:b/>
          <w:i/>
          <w:sz w:val="36"/>
          <w:szCs w:val="32"/>
        </w:rPr>
        <w:t xml:space="preserve"> are pleased to invite you </w:t>
      </w:r>
      <w:r w:rsidR="00D021BB" w:rsidRPr="00DF7F15">
        <w:rPr>
          <w:rFonts w:ascii="Book Antiqua" w:hAnsi="Book Antiqua"/>
          <w:b/>
          <w:i/>
          <w:sz w:val="36"/>
          <w:szCs w:val="32"/>
        </w:rPr>
        <w:t xml:space="preserve">to </w:t>
      </w:r>
      <w:r w:rsidR="00464820" w:rsidRPr="00DF7F15">
        <w:rPr>
          <w:rFonts w:ascii="Book Antiqua" w:hAnsi="Book Antiqua"/>
          <w:b/>
          <w:i/>
          <w:sz w:val="36"/>
          <w:szCs w:val="32"/>
        </w:rPr>
        <w:t xml:space="preserve">Magic </w:t>
      </w:r>
      <w:r w:rsidR="00D021BB" w:rsidRPr="00DF7F15">
        <w:rPr>
          <w:rFonts w:ascii="Book Antiqua" w:hAnsi="Book Antiqua"/>
          <w:b/>
          <w:i/>
          <w:sz w:val="36"/>
          <w:szCs w:val="32"/>
        </w:rPr>
        <w:t xml:space="preserve">Weekend and Volunteering work that will take place in EVC </w:t>
      </w:r>
      <w:proofErr w:type="spellStart"/>
      <w:r w:rsidR="00D021BB" w:rsidRPr="00DF7F15">
        <w:rPr>
          <w:rFonts w:ascii="Book Antiqua" w:hAnsi="Book Antiqua"/>
          <w:b/>
          <w:i/>
          <w:sz w:val="36"/>
          <w:szCs w:val="32"/>
        </w:rPr>
        <w:t>Švýcárna</w:t>
      </w:r>
      <w:proofErr w:type="spellEnd"/>
      <w:r w:rsidR="00D021BB" w:rsidRPr="00DF7F15">
        <w:rPr>
          <w:rFonts w:ascii="Book Antiqua" w:hAnsi="Book Antiqua"/>
          <w:b/>
          <w:i/>
          <w:sz w:val="36"/>
          <w:szCs w:val="32"/>
        </w:rPr>
        <w:t xml:space="preserve"> (Moravian </w:t>
      </w:r>
      <w:proofErr w:type="spellStart"/>
      <w:r w:rsidR="00D021BB" w:rsidRPr="00DF7F15">
        <w:rPr>
          <w:rFonts w:ascii="Book Antiqua" w:hAnsi="Book Antiqua"/>
          <w:b/>
          <w:i/>
          <w:sz w:val="36"/>
          <w:szCs w:val="32"/>
        </w:rPr>
        <w:t>Kras</w:t>
      </w:r>
      <w:proofErr w:type="spellEnd"/>
      <w:r w:rsidR="00D021BB" w:rsidRPr="00DF7F15">
        <w:rPr>
          <w:rFonts w:ascii="Book Antiqua" w:hAnsi="Book Antiqua"/>
          <w:b/>
          <w:i/>
          <w:sz w:val="36"/>
          <w:szCs w:val="32"/>
        </w:rPr>
        <w:t>) on the 7-9</w:t>
      </w:r>
      <w:r w:rsidR="00D021BB" w:rsidRPr="00DF7F15">
        <w:rPr>
          <w:rFonts w:ascii="Book Antiqua" w:hAnsi="Book Antiqua"/>
          <w:b/>
          <w:i/>
          <w:sz w:val="36"/>
          <w:szCs w:val="32"/>
          <w:vertAlign w:val="superscript"/>
        </w:rPr>
        <w:t>th</w:t>
      </w:r>
      <w:r w:rsidR="00D021BB" w:rsidRPr="00DF7F15">
        <w:rPr>
          <w:rFonts w:ascii="Book Antiqua" w:hAnsi="Book Antiqua"/>
          <w:b/>
          <w:i/>
          <w:sz w:val="36"/>
          <w:szCs w:val="32"/>
        </w:rPr>
        <w:t xml:space="preserve"> of December</w:t>
      </w:r>
      <w:r w:rsidR="00D021BB" w:rsidRPr="00DF7F15">
        <w:rPr>
          <w:rFonts w:ascii="Book Antiqua" w:hAnsi="Book Antiqua"/>
          <w:b/>
          <w:sz w:val="32"/>
          <w:szCs w:val="28"/>
        </w:rPr>
        <w:t>.</w:t>
      </w:r>
    </w:p>
    <w:p w:rsidR="007A2BF6" w:rsidRPr="00DF7F15" w:rsidRDefault="007A2BF6" w:rsidP="007A2BF6">
      <w:pPr>
        <w:spacing w:after="0"/>
        <w:rPr>
          <w:rFonts w:ascii="Book Antiqua" w:hAnsi="Book Antiqua"/>
          <w:sz w:val="26"/>
          <w:szCs w:val="26"/>
        </w:rPr>
      </w:pPr>
    </w:p>
    <w:p w:rsidR="007A2BF6" w:rsidRDefault="007A2BF6" w:rsidP="003C0475">
      <w:pPr>
        <w:spacing w:after="0"/>
        <w:ind w:firstLine="720"/>
        <w:jc w:val="both"/>
        <w:rPr>
          <w:rFonts w:ascii="Book Antiqua" w:hAnsi="Book Antiqua"/>
          <w:sz w:val="26"/>
          <w:szCs w:val="26"/>
        </w:rPr>
      </w:pPr>
      <w:r w:rsidRPr="007A2BF6">
        <w:rPr>
          <w:rFonts w:ascii="Book Antiqua" w:hAnsi="Book Antiqua"/>
          <w:sz w:val="26"/>
          <w:szCs w:val="26"/>
        </w:rPr>
        <w:t xml:space="preserve">We will </w:t>
      </w:r>
      <w:r>
        <w:rPr>
          <w:rFonts w:ascii="Book Antiqua" w:hAnsi="Book Antiqua"/>
          <w:sz w:val="26"/>
          <w:szCs w:val="26"/>
        </w:rPr>
        <w:t xml:space="preserve">play magic games, quiz in Harry Potter and Fantastic Beasts` Universe and make our own wands. There will be a music workshop for those who </w:t>
      </w:r>
      <w:r w:rsidR="003C0475">
        <w:rPr>
          <w:rFonts w:ascii="Book Antiqua" w:hAnsi="Book Antiqua"/>
          <w:sz w:val="26"/>
          <w:szCs w:val="26"/>
        </w:rPr>
        <w:t>want</w:t>
      </w:r>
      <w:r>
        <w:rPr>
          <w:rFonts w:ascii="Book Antiqua" w:hAnsi="Book Antiqua"/>
          <w:sz w:val="26"/>
          <w:szCs w:val="26"/>
        </w:rPr>
        <w:t xml:space="preserve"> to learn how to play</w:t>
      </w:r>
      <w:r w:rsidR="003C0475">
        <w:rPr>
          <w:rFonts w:ascii="Book Antiqua" w:hAnsi="Book Antiqua"/>
          <w:sz w:val="26"/>
          <w:szCs w:val="26"/>
        </w:rPr>
        <w:t xml:space="preserve"> the</w:t>
      </w:r>
      <w:r>
        <w:rPr>
          <w:rFonts w:ascii="Book Antiqua" w:hAnsi="Book Antiqua"/>
          <w:sz w:val="26"/>
          <w:szCs w:val="26"/>
        </w:rPr>
        <w:t xml:space="preserve"> </w:t>
      </w:r>
      <w:r w:rsidR="003C0475">
        <w:rPr>
          <w:rFonts w:ascii="Book Antiqua" w:hAnsi="Book Antiqua"/>
          <w:sz w:val="26"/>
          <w:szCs w:val="26"/>
        </w:rPr>
        <w:t xml:space="preserve">movies` music theme and a bit of volunteering work in the forest bar to help local </w:t>
      </w:r>
      <w:proofErr w:type="spellStart"/>
      <w:r w:rsidR="003C0475">
        <w:rPr>
          <w:rFonts w:ascii="Book Antiqua" w:hAnsi="Book Antiqua"/>
          <w:sz w:val="26"/>
          <w:szCs w:val="26"/>
        </w:rPr>
        <w:t>muggles</w:t>
      </w:r>
      <w:proofErr w:type="spellEnd"/>
      <w:r w:rsidR="003C0475">
        <w:rPr>
          <w:rFonts w:ascii="Book Antiqua" w:hAnsi="Book Antiqua"/>
          <w:sz w:val="26"/>
          <w:szCs w:val="26"/>
        </w:rPr>
        <w:t xml:space="preserve">. </w:t>
      </w:r>
    </w:p>
    <w:p w:rsidR="001A2A1A" w:rsidRPr="007A2BF6" w:rsidRDefault="001A2A1A" w:rsidP="003C0475">
      <w:pPr>
        <w:spacing w:after="0"/>
        <w:ind w:firstLine="720"/>
        <w:jc w:val="both"/>
        <w:rPr>
          <w:rFonts w:ascii="Book Antiqua" w:hAnsi="Book Antiqua"/>
          <w:sz w:val="26"/>
          <w:szCs w:val="26"/>
        </w:rPr>
      </w:pPr>
    </w:p>
    <w:p w:rsidR="007A2BF6" w:rsidRPr="001A2A1A" w:rsidRDefault="001A2A1A" w:rsidP="00FF37E0">
      <w:pPr>
        <w:spacing w:after="0" w:line="240" w:lineRule="auto"/>
        <w:jc w:val="center"/>
        <w:rPr>
          <w:rFonts w:ascii="Book Antiqua" w:hAnsi="Book Antiqua"/>
          <w:sz w:val="26"/>
          <w:szCs w:val="26"/>
        </w:rPr>
      </w:pPr>
      <w:r w:rsidRPr="001A2A1A">
        <w:rPr>
          <w:rFonts w:ascii="Book Antiqua" w:hAnsi="Book Antiqua"/>
          <w:sz w:val="26"/>
          <w:szCs w:val="26"/>
        </w:rPr>
        <w:t xml:space="preserve">The event will start </w:t>
      </w:r>
      <w:r>
        <w:rPr>
          <w:rFonts w:ascii="Book Antiqua" w:hAnsi="Book Antiqua"/>
          <w:sz w:val="26"/>
          <w:szCs w:val="26"/>
        </w:rPr>
        <w:t xml:space="preserve">at 19:30 on Friday </w:t>
      </w:r>
      <w:r w:rsidR="00ED0210">
        <w:rPr>
          <w:rFonts w:ascii="Book Antiqua" w:hAnsi="Book Antiqua"/>
          <w:sz w:val="26"/>
          <w:szCs w:val="26"/>
        </w:rPr>
        <w:t>7 Dec and finish at 15:00 on Sunday 9 Dec.</w:t>
      </w:r>
    </w:p>
    <w:p w:rsidR="00ED0210" w:rsidRDefault="00502C07" w:rsidP="00FF37E0">
      <w:pPr>
        <w:spacing w:after="0" w:line="240" w:lineRule="auto"/>
        <w:rPr>
          <w:rFonts w:ascii="Book Antiqua" w:hAnsi="Book Antiqua"/>
          <w:color w:val="7030A0"/>
          <w:sz w:val="28"/>
          <w:szCs w:val="28"/>
        </w:rPr>
      </w:pPr>
      <w:r>
        <w:rPr>
          <w:rFonts w:ascii="Book Antiqua" w:hAnsi="Book Antiqua"/>
          <w:color w:val="7030A0"/>
          <w:sz w:val="28"/>
          <w:szCs w:val="28"/>
        </w:rPr>
        <w:t xml:space="preserve"> </w:t>
      </w:r>
    </w:p>
    <w:p w:rsidR="00E734BD" w:rsidRPr="00FF37E0" w:rsidRDefault="00E734BD" w:rsidP="00FF37E0">
      <w:pPr>
        <w:spacing w:after="0" w:line="240" w:lineRule="auto"/>
        <w:jc w:val="center"/>
        <w:rPr>
          <w:rFonts w:ascii="Book Antiqua" w:hAnsi="Book Antiqua"/>
          <w:sz w:val="26"/>
          <w:szCs w:val="26"/>
        </w:rPr>
      </w:pPr>
      <w:proofErr w:type="gramStart"/>
      <w:r w:rsidRPr="00FF37E0">
        <w:rPr>
          <w:rFonts w:ascii="Book Antiqua" w:hAnsi="Book Antiqua"/>
          <w:sz w:val="26"/>
          <w:szCs w:val="26"/>
        </w:rPr>
        <w:t>For people from 16 to 160 years of age.</w:t>
      </w:r>
      <w:proofErr w:type="gramEnd"/>
      <w:r w:rsidRPr="00FF37E0">
        <w:rPr>
          <w:rFonts w:ascii="Book Antiqua" w:hAnsi="Book Antiqua"/>
          <w:sz w:val="26"/>
          <w:szCs w:val="26"/>
        </w:rPr>
        <w:t xml:space="preserve"> </w:t>
      </w:r>
      <w:r w:rsidR="00502C07" w:rsidRPr="00FF37E0">
        <w:rPr>
          <w:rFonts w:ascii="Book Antiqua" w:hAnsi="Book Antiqua"/>
          <w:sz w:val="26"/>
          <w:szCs w:val="26"/>
        </w:rPr>
        <w:t>The event is bilingual (English-</w:t>
      </w:r>
      <w:proofErr w:type="spellStart"/>
      <w:r w:rsidR="00502C07" w:rsidRPr="00FF37E0">
        <w:rPr>
          <w:rFonts w:ascii="Book Antiqua" w:hAnsi="Book Antiqua"/>
          <w:sz w:val="26"/>
          <w:szCs w:val="26"/>
        </w:rPr>
        <w:t>Czeck</w:t>
      </w:r>
      <w:proofErr w:type="spellEnd"/>
      <w:r w:rsidR="00502C07" w:rsidRPr="00FF37E0">
        <w:rPr>
          <w:rFonts w:ascii="Book Antiqua" w:hAnsi="Book Antiqua"/>
          <w:sz w:val="26"/>
          <w:szCs w:val="26"/>
        </w:rPr>
        <w:t>).</w:t>
      </w:r>
    </w:p>
    <w:p w:rsidR="00777917" w:rsidRDefault="00777917" w:rsidP="00777917">
      <w:pPr>
        <w:spacing w:after="0"/>
        <w:rPr>
          <w:rFonts w:ascii="Book Antiqua" w:hAnsi="Book Antiqua"/>
          <w:color w:val="7030A0"/>
          <w:sz w:val="28"/>
          <w:szCs w:val="28"/>
        </w:rPr>
      </w:pPr>
    </w:p>
    <w:p w:rsidR="00777917" w:rsidRPr="00FF37E0" w:rsidRDefault="00777917" w:rsidP="00777917">
      <w:pPr>
        <w:spacing w:after="0"/>
        <w:rPr>
          <w:rFonts w:ascii="Book Antiqua" w:hAnsi="Book Antiqua"/>
          <w:color w:val="7030A0"/>
          <w:sz w:val="28"/>
          <w:szCs w:val="28"/>
        </w:rPr>
      </w:pPr>
      <w:r w:rsidRPr="00FF37E0">
        <w:rPr>
          <w:rFonts w:ascii="Book Antiqua" w:hAnsi="Book Antiqua"/>
          <w:color w:val="7030A0"/>
          <w:sz w:val="28"/>
          <w:szCs w:val="28"/>
        </w:rPr>
        <w:t>Price policy</w:t>
      </w:r>
    </w:p>
    <w:p w:rsidR="00777917" w:rsidRPr="00FF37E0" w:rsidRDefault="00777917" w:rsidP="00BE7726">
      <w:pPr>
        <w:spacing w:after="0"/>
        <w:ind w:firstLine="720"/>
        <w:rPr>
          <w:rFonts w:ascii="Book Antiqua" w:hAnsi="Book Antiqua"/>
          <w:color w:val="000000" w:themeColor="text1"/>
          <w:sz w:val="26"/>
          <w:szCs w:val="26"/>
          <w:lang w:val="cs-CZ"/>
        </w:rPr>
      </w:pPr>
      <w:r w:rsidRPr="00FF37E0">
        <w:rPr>
          <w:rFonts w:ascii="Book Antiqua" w:hAnsi="Book Antiqua"/>
          <w:color w:val="000000" w:themeColor="text1"/>
          <w:sz w:val="26"/>
          <w:szCs w:val="26"/>
        </w:rPr>
        <w:t xml:space="preserve">Recommended price for participation is </w:t>
      </w:r>
      <w:r w:rsidR="00BE7726" w:rsidRPr="00FF37E0">
        <w:rPr>
          <w:rFonts w:ascii="Book Antiqua" w:hAnsi="Book Antiqua"/>
          <w:color w:val="000000" w:themeColor="text1"/>
          <w:sz w:val="26"/>
          <w:szCs w:val="26"/>
        </w:rPr>
        <w:t>180 K</w:t>
      </w:r>
      <w:r w:rsidR="00BE7726" w:rsidRPr="00FF37E0">
        <w:rPr>
          <w:rFonts w:ascii="Book Antiqua" w:hAnsi="Book Antiqua"/>
          <w:color w:val="000000" w:themeColor="text1"/>
          <w:sz w:val="26"/>
          <w:szCs w:val="26"/>
          <w:lang w:val="cs-CZ"/>
        </w:rPr>
        <w:t xml:space="preserve">č. After signing in for the event, please send in </w:t>
      </w:r>
      <w:r w:rsidR="00BE7726" w:rsidRPr="00FF37E0">
        <w:rPr>
          <w:rFonts w:ascii="Book Antiqua" w:hAnsi="Book Antiqua"/>
          <w:color w:val="000000" w:themeColor="text1"/>
          <w:sz w:val="26"/>
          <w:szCs w:val="26"/>
        </w:rPr>
        <w:t>5 days 400 K</w:t>
      </w:r>
      <w:r w:rsidR="00BE7726" w:rsidRPr="00FF37E0">
        <w:rPr>
          <w:rFonts w:ascii="Book Antiqua" w:hAnsi="Book Antiqua"/>
          <w:color w:val="000000" w:themeColor="text1"/>
          <w:sz w:val="26"/>
          <w:szCs w:val="26"/>
          <w:lang w:val="cs-CZ"/>
        </w:rPr>
        <w:t>č</w:t>
      </w:r>
      <w:r w:rsidR="00BE7726" w:rsidRPr="00FF37E0">
        <w:rPr>
          <w:rFonts w:ascii="Book Antiqua" w:hAnsi="Book Antiqua"/>
          <w:color w:val="000000" w:themeColor="text1"/>
          <w:sz w:val="26"/>
          <w:szCs w:val="26"/>
        </w:rPr>
        <w:t xml:space="preserve"> to our bank account as a refundable deposit. After finishing the event the rest of the sum (220 K</w:t>
      </w:r>
      <w:r w:rsidR="00BE7726" w:rsidRPr="00FF37E0">
        <w:rPr>
          <w:rFonts w:ascii="Book Antiqua" w:hAnsi="Book Antiqua"/>
          <w:color w:val="000000" w:themeColor="text1"/>
          <w:sz w:val="26"/>
          <w:szCs w:val="26"/>
          <w:lang w:val="cs-CZ"/>
        </w:rPr>
        <w:t xml:space="preserve">č or less on </w:t>
      </w:r>
      <w:r w:rsidR="00BE7726" w:rsidRPr="00FF37E0">
        <w:rPr>
          <w:rFonts w:ascii="Book Antiqua" w:hAnsi="Book Antiqua"/>
          <w:color w:val="000000" w:themeColor="text1"/>
          <w:sz w:val="26"/>
          <w:szCs w:val="26"/>
        </w:rPr>
        <w:t>y</w:t>
      </w:r>
      <w:r w:rsidR="00BE7726" w:rsidRPr="00FF37E0">
        <w:rPr>
          <w:rFonts w:ascii="Book Antiqua" w:hAnsi="Book Antiqua"/>
          <w:color w:val="000000" w:themeColor="text1"/>
          <w:sz w:val="26"/>
          <w:szCs w:val="26"/>
          <w:lang w:val="cs-CZ"/>
        </w:rPr>
        <w:t xml:space="preserve">our decision) will be returned to you. </w:t>
      </w:r>
      <w:r w:rsidR="00412CD8" w:rsidRPr="00FF37E0">
        <w:rPr>
          <w:rFonts w:ascii="Book Antiqua" w:hAnsi="Book Antiqua"/>
          <w:color w:val="000000" w:themeColor="text1"/>
          <w:sz w:val="26"/>
          <w:szCs w:val="26"/>
          <w:lang w:val="cs-CZ"/>
        </w:rPr>
        <w:t>Please note that your paid participation cannot be cancelled or refunded (the deposit will be</w:t>
      </w:r>
      <w:r w:rsidR="00C46407" w:rsidRPr="00FF37E0">
        <w:rPr>
          <w:rFonts w:ascii="Book Antiqua" w:hAnsi="Book Antiqua"/>
          <w:color w:val="000000" w:themeColor="text1"/>
          <w:sz w:val="26"/>
          <w:szCs w:val="26"/>
          <w:lang w:val="cs-CZ"/>
        </w:rPr>
        <w:t xml:space="preserve"> spent for the event operation).</w:t>
      </w:r>
      <w:r w:rsidR="00412CD8" w:rsidRPr="00FF37E0">
        <w:rPr>
          <w:rFonts w:ascii="Book Antiqua" w:hAnsi="Book Antiqua"/>
          <w:color w:val="000000" w:themeColor="text1"/>
          <w:sz w:val="26"/>
          <w:szCs w:val="26"/>
          <w:lang w:val="cs-CZ"/>
        </w:rPr>
        <w:t xml:space="preserve"> </w:t>
      </w:r>
    </w:p>
    <w:p w:rsidR="00E734BD" w:rsidRPr="00FF37E0" w:rsidRDefault="00E734BD" w:rsidP="00464820">
      <w:pPr>
        <w:spacing w:after="0"/>
        <w:rPr>
          <w:rFonts w:ascii="Book Antiqua" w:hAnsi="Book Antiqua"/>
          <w:sz w:val="28"/>
          <w:szCs w:val="28"/>
        </w:rPr>
      </w:pPr>
    </w:p>
    <w:p w:rsidR="0067171B" w:rsidRPr="00FF37E0" w:rsidRDefault="0067171B" w:rsidP="00464820">
      <w:pPr>
        <w:spacing w:after="0"/>
        <w:rPr>
          <w:rFonts w:ascii="Book Antiqua" w:hAnsi="Book Antiqua"/>
          <w:color w:val="7030A0"/>
          <w:sz w:val="28"/>
          <w:szCs w:val="28"/>
          <w:shd w:val="clear" w:color="auto" w:fill="FFFFFF"/>
        </w:rPr>
      </w:pPr>
      <w:r w:rsidRPr="00FF37E0">
        <w:rPr>
          <w:rFonts w:ascii="Book Antiqua" w:hAnsi="Book Antiqua"/>
          <w:color w:val="7030A0"/>
          <w:sz w:val="28"/>
          <w:szCs w:val="28"/>
        </w:rPr>
        <w:t xml:space="preserve">How to get to </w:t>
      </w:r>
      <w:proofErr w:type="spellStart"/>
      <w:r w:rsidR="00BD7126" w:rsidRPr="00FF37E0">
        <w:rPr>
          <w:rFonts w:ascii="Book Antiqua" w:hAnsi="Book Antiqua"/>
          <w:color w:val="7030A0"/>
          <w:sz w:val="28"/>
          <w:szCs w:val="28"/>
        </w:rPr>
        <w:t>Švýcárna</w:t>
      </w:r>
      <w:proofErr w:type="spellEnd"/>
    </w:p>
    <w:p w:rsidR="00DF7F15" w:rsidRPr="00DF7F15" w:rsidRDefault="0067171B" w:rsidP="00DF7F15">
      <w:pPr>
        <w:spacing w:after="0"/>
        <w:ind w:firstLine="720"/>
        <w:jc w:val="both"/>
        <w:rPr>
          <w:rFonts w:ascii="Book Antiqua" w:hAnsi="Book Antiqua"/>
          <w:sz w:val="26"/>
          <w:szCs w:val="26"/>
          <w:lang w:val="ru-RU"/>
        </w:rPr>
      </w:pPr>
      <w:r w:rsidRPr="00BD7126">
        <w:rPr>
          <w:rFonts w:ascii="Book Antiqua" w:hAnsi="Book Antiqua"/>
          <w:sz w:val="26"/>
          <w:szCs w:val="26"/>
        </w:rPr>
        <w:t xml:space="preserve">Take train </w:t>
      </w:r>
      <w:r w:rsidR="00BD7126">
        <w:rPr>
          <w:rFonts w:ascii="Book Antiqua" w:hAnsi="Book Antiqua"/>
          <w:sz w:val="26"/>
          <w:szCs w:val="26"/>
        </w:rPr>
        <w:t>OS 4756 at 18:29</w:t>
      </w:r>
      <w:r w:rsidRPr="00BD7126">
        <w:rPr>
          <w:rFonts w:ascii="Book Antiqua" w:hAnsi="Book Antiqua"/>
          <w:sz w:val="26"/>
          <w:szCs w:val="26"/>
        </w:rPr>
        <w:t xml:space="preserve"> </w:t>
      </w:r>
      <w:r w:rsidR="00BD7126">
        <w:rPr>
          <w:rFonts w:ascii="Book Antiqua" w:hAnsi="Book Antiqua"/>
          <w:sz w:val="26"/>
          <w:szCs w:val="26"/>
        </w:rPr>
        <w:t>from</w:t>
      </w:r>
      <w:r w:rsidRPr="00BD7126">
        <w:rPr>
          <w:rFonts w:ascii="Book Antiqua" w:hAnsi="Book Antiqua"/>
          <w:sz w:val="26"/>
          <w:szCs w:val="26"/>
        </w:rPr>
        <w:t xml:space="preserve"> Brno</w:t>
      </w:r>
      <w:r w:rsidR="00BD7126">
        <w:rPr>
          <w:rFonts w:ascii="Book Antiqua" w:hAnsi="Book Antiqua"/>
          <w:sz w:val="26"/>
          <w:szCs w:val="26"/>
        </w:rPr>
        <w:t xml:space="preserve"> main train station</w:t>
      </w:r>
      <w:r w:rsidR="00E2352A">
        <w:rPr>
          <w:rFonts w:ascii="Book Antiqua" w:hAnsi="Book Antiqua"/>
          <w:sz w:val="26"/>
          <w:szCs w:val="26"/>
        </w:rPr>
        <w:t xml:space="preserve"> </w:t>
      </w:r>
      <w:r w:rsidR="00861407">
        <w:rPr>
          <w:rFonts w:ascii="Book Antiqua" w:hAnsi="Book Antiqua"/>
          <w:sz w:val="26"/>
          <w:szCs w:val="26"/>
        </w:rPr>
        <w:t>(</w:t>
      </w:r>
      <w:r w:rsidR="00861407" w:rsidRPr="00861407">
        <w:rPr>
          <w:rFonts w:ascii="Book Antiqua" w:hAnsi="Book Antiqua"/>
          <w:strike/>
          <w:sz w:val="26"/>
          <w:szCs w:val="26"/>
        </w:rPr>
        <w:t>platform 9</w:t>
      </w:r>
      <m:oMath>
        <m:f>
          <m:fPr>
            <m:type m:val="skw"/>
            <m:ctrlPr>
              <w:rPr>
                <w:rFonts w:ascii="Cambria Math" w:hAnsi="Cambria Math"/>
                <w:i/>
                <w:strike/>
              </w:rPr>
            </m:ctrlPr>
          </m:fPr>
          <m:num>
            <m:r>
              <w:rPr>
                <w:rFonts w:ascii="Cambria Math" w:hAnsi="Cambria Math"/>
                <w:strike/>
              </w:rPr>
              <m:t>3</m:t>
            </m:r>
          </m:num>
          <m:den>
            <m:r>
              <w:rPr>
                <w:rFonts w:ascii="Cambria Math" w:hAnsi="Cambria Math"/>
                <w:strike/>
              </w:rPr>
              <m:t>4</m:t>
            </m:r>
          </m:den>
        </m:f>
      </m:oMath>
      <w:r w:rsidRPr="00BD7126">
        <w:rPr>
          <w:rFonts w:ascii="Book Antiqua" w:hAnsi="Book Antiqua"/>
          <w:sz w:val="26"/>
          <w:szCs w:val="26"/>
        </w:rPr>
        <w:t xml:space="preserve"> </w:t>
      </w:r>
      <w:r w:rsidR="00861407">
        <w:rPr>
          <w:rFonts w:ascii="Book Antiqua" w:hAnsi="Book Antiqua"/>
          <w:sz w:val="26"/>
          <w:szCs w:val="26"/>
        </w:rPr>
        <w:t xml:space="preserve"> platform 4) </w:t>
      </w:r>
      <w:r w:rsidRPr="00BD7126">
        <w:rPr>
          <w:rFonts w:ascii="Book Antiqua" w:hAnsi="Book Antiqua"/>
          <w:sz w:val="26"/>
          <w:szCs w:val="26"/>
        </w:rPr>
        <w:t xml:space="preserve">to station </w:t>
      </w:r>
      <w:proofErr w:type="spellStart"/>
      <w:r w:rsidRPr="00BD7126">
        <w:rPr>
          <w:rFonts w:ascii="Book Antiqua" w:hAnsi="Book Antiqua"/>
          <w:sz w:val="26"/>
          <w:szCs w:val="26"/>
        </w:rPr>
        <w:t>Adamov</w:t>
      </w:r>
      <w:proofErr w:type="spellEnd"/>
      <w:r w:rsidR="00BD7126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E2352A">
        <w:rPr>
          <w:rFonts w:ascii="Book Antiqua" w:hAnsi="Book Antiqua"/>
          <w:sz w:val="26"/>
          <w:szCs w:val="26"/>
        </w:rPr>
        <w:t>stanice</w:t>
      </w:r>
      <w:proofErr w:type="spellEnd"/>
      <w:r w:rsidR="00E2352A">
        <w:rPr>
          <w:rFonts w:ascii="Book Antiqua" w:hAnsi="Book Antiqua"/>
          <w:sz w:val="26"/>
          <w:szCs w:val="26"/>
        </w:rPr>
        <w:t xml:space="preserve"> or </w:t>
      </w:r>
      <w:proofErr w:type="spellStart"/>
      <w:r w:rsidR="00E2352A">
        <w:rPr>
          <w:rFonts w:ascii="Book Antiqua" w:hAnsi="Book Antiqua"/>
          <w:sz w:val="26"/>
          <w:szCs w:val="26"/>
        </w:rPr>
        <w:t>Adamov</w:t>
      </w:r>
      <w:proofErr w:type="spellEnd"/>
      <w:r w:rsidR="00E2352A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BD7126">
        <w:rPr>
          <w:rFonts w:ascii="Book Antiqua" w:hAnsi="Book Antiqua"/>
          <w:sz w:val="26"/>
          <w:szCs w:val="26"/>
        </w:rPr>
        <w:t>zastavka</w:t>
      </w:r>
      <w:proofErr w:type="spellEnd"/>
      <w:r w:rsidRPr="00BD7126">
        <w:rPr>
          <w:rFonts w:ascii="Book Antiqua" w:hAnsi="Book Antiqua"/>
          <w:sz w:val="26"/>
          <w:szCs w:val="26"/>
        </w:rPr>
        <w:t xml:space="preserve">. </w:t>
      </w:r>
      <w:r w:rsidR="00BD7126">
        <w:rPr>
          <w:rFonts w:ascii="Book Antiqua" w:hAnsi="Book Antiqua"/>
          <w:sz w:val="26"/>
          <w:szCs w:val="26"/>
        </w:rPr>
        <w:t>C</w:t>
      </w:r>
      <w:r w:rsidRPr="00BD7126">
        <w:rPr>
          <w:rFonts w:ascii="Book Antiqua" w:hAnsi="Book Antiqua"/>
          <w:sz w:val="26"/>
          <w:szCs w:val="26"/>
        </w:rPr>
        <w:t>ross the road to a bus station and take bus 157</w:t>
      </w:r>
      <w:r w:rsidR="00BD7126">
        <w:rPr>
          <w:rFonts w:ascii="Book Antiqua" w:hAnsi="Book Antiqua"/>
          <w:sz w:val="26"/>
          <w:szCs w:val="26"/>
        </w:rPr>
        <w:t xml:space="preserve"> at </w:t>
      </w:r>
      <w:r w:rsidR="00E2352A">
        <w:rPr>
          <w:rFonts w:ascii="Book Antiqua" w:hAnsi="Book Antiqua"/>
          <w:sz w:val="26"/>
          <w:szCs w:val="26"/>
        </w:rPr>
        <w:t>18:59 (</w:t>
      </w:r>
      <w:proofErr w:type="spellStart"/>
      <w:r w:rsidR="00E2352A">
        <w:rPr>
          <w:rFonts w:ascii="Book Antiqua" w:hAnsi="Book Antiqua"/>
          <w:sz w:val="26"/>
          <w:szCs w:val="26"/>
        </w:rPr>
        <w:t>stanice</w:t>
      </w:r>
      <w:proofErr w:type="spellEnd"/>
      <w:r w:rsidR="00E2352A">
        <w:rPr>
          <w:rFonts w:ascii="Book Antiqua" w:hAnsi="Book Antiqua"/>
          <w:sz w:val="26"/>
          <w:szCs w:val="26"/>
        </w:rPr>
        <w:t xml:space="preserve">) or </w:t>
      </w:r>
      <w:r w:rsidR="00BD7126">
        <w:rPr>
          <w:rFonts w:ascii="Book Antiqua" w:hAnsi="Book Antiqua"/>
          <w:sz w:val="26"/>
          <w:szCs w:val="26"/>
        </w:rPr>
        <w:t>19:00</w:t>
      </w:r>
      <w:r w:rsidR="00E2352A">
        <w:rPr>
          <w:rFonts w:ascii="Book Antiqua" w:hAnsi="Book Antiqua"/>
          <w:sz w:val="26"/>
          <w:szCs w:val="26"/>
        </w:rPr>
        <w:t xml:space="preserve"> (</w:t>
      </w:r>
      <w:proofErr w:type="spellStart"/>
      <w:r w:rsidR="00E2352A">
        <w:rPr>
          <w:rFonts w:ascii="Book Antiqua" w:hAnsi="Book Antiqua"/>
          <w:sz w:val="26"/>
          <w:szCs w:val="26"/>
        </w:rPr>
        <w:t>zastavka</w:t>
      </w:r>
      <w:proofErr w:type="spellEnd"/>
      <w:r w:rsidR="00E2352A">
        <w:rPr>
          <w:rFonts w:ascii="Book Antiqua" w:hAnsi="Book Antiqua"/>
          <w:sz w:val="26"/>
          <w:szCs w:val="26"/>
        </w:rPr>
        <w:t>)</w:t>
      </w:r>
      <w:r w:rsidRPr="00BD7126">
        <w:rPr>
          <w:rFonts w:ascii="Book Antiqua" w:hAnsi="Book Antiqua"/>
          <w:sz w:val="26"/>
          <w:szCs w:val="26"/>
        </w:rPr>
        <w:t xml:space="preserve"> </w:t>
      </w:r>
      <w:r w:rsidR="00BD7126">
        <w:rPr>
          <w:rFonts w:ascii="Book Antiqua" w:hAnsi="Book Antiqua"/>
          <w:sz w:val="26"/>
          <w:szCs w:val="26"/>
        </w:rPr>
        <w:t xml:space="preserve">to station </w:t>
      </w:r>
      <w:proofErr w:type="spellStart"/>
      <w:r w:rsidR="00BD7126">
        <w:rPr>
          <w:rFonts w:ascii="Book Antiqua" w:hAnsi="Book Antiqua"/>
          <w:sz w:val="26"/>
          <w:szCs w:val="26"/>
        </w:rPr>
        <w:t>Habrůvka</w:t>
      </w:r>
      <w:proofErr w:type="spellEnd"/>
      <w:r w:rsidR="00BD7126">
        <w:rPr>
          <w:rFonts w:ascii="Book Antiqua" w:hAnsi="Book Antiqua"/>
          <w:sz w:val="26"/>
          <w:szCs w:val="26"/>
        </w:rPr>
        <w:t xml:space="preserve">, </w:t>
      </w:r>
      <w:proofErr w:type="spellStart"/>
      <w:r w:rsidR="00BD7126">
        <w:rPr>
          <w:rFonts w:ascii="Book Antiqua" w:hAnsi="Book Antiqua"/>
          <w:sz w:val="26"/>
          <w:szCs w:val="26"/>
        </w:rPr>
        <w:lastRenderedPageBreak/>
        <w:t>Josefov</w:t>
      </w:r>
      <w:proofErr w:type="spellEnd"/>
      <w:r w:rsidR="001A2A1A">
        <w:rPr>
          <w:rFonts w:ascii="Book Antiqua" w:hAnsi="Book Antiqua"/>
          <w:sz w:val="26"/>
          <w:szCs w:val="26"/>
        </w:rPr>
        <w:t xml:space="preserve"> (the other name is </w:t>
      </w:r>
      <w:proofErr w:type="spellStart"/>
      <w:r w:rsidR="001A2A1A">
        <w:rPr>
          <w:rFonts w:ascii="Book Antiqua" w:hAnsi="Book Antiqua"/>
          <w:sz w:val="26"/>
          <w:szCs w:val="26"/>
        </w:rPr>
        <w:t>Stara</w:t>
      </w:r>
      <w:proofErr w:type="spellEnd"/>
      <w:r w:rsidR="001A2A1A">
        <w:rPr>
          <w:rFonts w:ascii="Book Antiqua" w:hAnsi="Book Antiqua"/>
          <w:sz w:val="26"/>
          <w:szCs w:val="26"/>
        </w:rPr>
        <w:t xml:space="preserve"> Hut)</w:t>
      </w:r>
      <w:r w:rsidR="00BD7126">
        <w:rPr>
          <w:rFonts w:ascii="Book Antiqua" w:hAnsi="Book Antiqua"/>
          <w:sz w:val="26"/>
          <w:szCs w:val="26"/>
        </w:rPr>
        <w:t xml:space="preserve">. </w:t>
      </w:r>
      <w:r w:rsidR="00861407">
        <w:rPr>
          <w:rFonts w:ascii="Book Antiqua" w:hAnsi="Book Antiqua"/>
          <w:sz w:val="26"/>
          <w:szCs w:val="26"/>
        </w:rPr>
        <w:t xml:space="preserve">Follow the road, </w:t>
      </w:r>
      <w:r w:rsidR="00861407" w:rsidRPr="00861407">
        <w:rPr>
          <w:rFonts w:ascii="Book Antiqua" w:hAnsi="Book Antiqua"/>
          <w:sz w:val="26"/>
          <w:szCs w:val="26"/>
        </w:rPr>
        <w:t xml:space="preserve">EVC </w:t>
      </w:r>
      <w:proofErr w:type="spellStart"/>
      <w:r w:rsidR="00861407" w:rsidRPr="00861407">
        <w:rPr>
          <w:rFonts w:ascii="Book Antiqua" w:hAnsi="Book Antiqua"/>
          <w:sz w:val="26"/>
          <w:szCs w:val="26"/>
        </w:rPr>
        <w:t>Švýcárna</w:t>
      </w:r>
      <w:proofErr w:type="spellEnd"/>
      <w:r w:rsidR="00861407">
        <w:rPr>
          <w:rFonts w:ascii="Book Antiqua" w:hAnsi="Book Antiqua"/>
          <w:sz w:val="26"/>
          <w:szCs w:val="26"/>
        </w:rPr>
        <w:t xml:space="preserve"> is 200 m away</w:t>
      </w:r>
      <w:r w:rsidR="000C52E0">
        <w:rPr>
          <w:rFonts w:ascii="Book Antiqua" w:hAnsi="Book Antiqua"/>
          <w:sz w:val="26"/>
          <w:szCs w:val="26"/>
        </w:rPr>
        <w:t xml:space="preserve"> on the right side. Don’t forget your torch lights, it will get dark early. </w:t>
      </w:r>
    </w:p>
    <w:p w:rsidR="000C52E0" w:rsidRDefault="0067171B" w:rsidP="000C52E0">
      <w:pPr>
        <w:spacing w:after="0"/>
        <w:ind w:firstLine="720"/>
        <w:rPr>
          <w:rFonts w:ascii="Book Antiqua" w:hAnsi="Book Antiqua"/>
          <w:sz w:val="26"/>
          <w:szCs w:val="26"/>
        </w:rPr>
      </w:pPr>
      <w:r w:rsidRPr="00861407">
        <w:rPr>
          <w:rFonts w:ascii="Book Antiqua" w:hAnsi="Book Antiqua"/>
          <w:sz w:val="26"/>
          <w:szCs w:val="26"/>
        </w:rPr>
        <w:t>I</w:t>
      </w:r>
      <w:r w:rsidR="000C52E0">
        <w:rPr>
          <w:rFonts w:ascii="Book Antiqua" w:hAnsi="Book Antiqua"/>
          <w:sz w:val="26"/>
          <w:szCs w:val="26"/>
        </w:rPr>
        <w:t>n case</w:t>
      </w:r>
      <w:r w:rsidRPr="00861407">
        <w:rPr>
          <w:rFonts w:ascii="Book Antiqua" w:hAnsi="Book Antiqua"/>
          <w:sz w:val="26"/>
          <w:szCs w:val="26"/>
        </w:rPr>
        <w:t xml:space="preserve"> you have any questions</w:t>
      </w:r>
      <w:r w:rsidR="000C52E0">
        <w:rPr>
          <w:rFonts w:ascii="Book Antiqua" w:hAnsi="Book Antiqua"/>
          <w:sz w:val="26"/>
          <w:szCs w:val="26"/>
        </w:rPr>
        <w:t xml:space="preserve"> or got lost</w:t>
      </w:r>
      <w:r w:rsidRPr="00861407">
        <w:rPr>
          <w:rFonts w:ascii="Book Antiqua" w:hAnsi="Book Antiqua"/>
          <w:sz w:val="26"/>
          <w:szCs w:val="26"/>
        </w:rPr>
        <w:t xml:space="preserve">, please call: </w:t>
      </w:r>
    </w:p>
    <w:p w:rsidR="0067171B" w:rsidRDefault="0067171B" w:rsidP="00464820">
      <w:pPr>
        <w:spacing w:after="0"/>
        <w:rPr>
          <w:rFonts w:ascii="Book Antiqua" w:hAnsi="Book Antiqua"/>
          <w:sz w:val="26"/>
          <w:szCs w:val="26"/>
        </w:rPr>
      </w:pPr>
      <w:r w:rsidRPr="00861407">
        <w:rPr>
          <w:rFonts w:ascii="Book Antiqua" w:hAnsi="Book Antiqua"/>
          <w:sz w:val="26"/>
          <w:szCs w:val="26"/>
        </w:rPr>
        <w:t>+420 603 375 481</w:t>
      </w:r>
      <w:r w:rsidR="008D6A4C" w:rsidRPr="00861407">
        <w:rPr>
          <w:rFonts w:ascii="Book Antiqua" w:hAnsi="Book Antiqua"/>
          <w:sz w:val="26"/>
          <w:szCs w:val="26"/>
        </w:rPr>
        <w:t>(Robby)</w:t>
      </w:r>
      <w:r w:rsidR="000C52E0">
        <w:rPr>
          <w:rFonts w:ascii="Book Antiqua" w:hAnsi="Book Antiqua"/>
          <w:sz w:val="26"/>
          <w:szCs w:val="26"/>
        </w:rPr>
        <w:t xml:space="preserve">, </w:t>
      </w:r>
      <w:r w:rsidRPr="00861407">
        <w:rPr>
          <w:rFonts w:ascii="Book Antiqua" w:hAnsi="Book Antiqua"/>
          <w:sz w:val="26"/>
          <w:szCs w:val="26"/>
        </w:rPr>
        <w:t>+420 730 595 898(Elena), +420 739 483 542(</w:t>
      </w:r>
      <w:proofErr w:type="spellStart"/>
      <w:r w:rsidRPr="00861407">
        <w:rPr>
          <w:rFonts w:ascii="Book Antiqua" w:hAnsi="Book Antiqua"/>
          <w:sz w:val="26"/>
          <w:szCs w:val="26"/>
        </w:rPr>
        <w:t>Maks</w:t>
      </w:r>
      <w:proofErr w:type="spellEnd"/>
      <w:r w:rsidRPr="00861407">
        <w:rPr>
          <w:rFonts w:ascii="Book Antiqua" w:hAnsi="Book Antiqua"/>
          <w:sz w:val="26"/>
          <w:szCs w:val="26"/>
        </w:rPr>
        <w:t>)</w:t>
      </w:r>
    </w:p>
    <w:p w:rsidR="00502C07" w:rsidRPr="00DF7F15" w:rsidRDefault="00777917" w:rsidP="00464820">
      <w:pPr>
        <w:spacing w:after="0"/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 w:rsidR="001B7AD9">
        <w:rPr>
          <w:rFonts w:ascii="Book Antiqua" w:hAnsi="Book Antiqua"/>
          <w:b/>
          <w:sz w:val="26"/>
          <w:szCs w:val="26"/>
        </w:rPr>
        <w:t>Please</w:t>
      </w:r>
      <w:r w:rsidRPr="00DF7F15">
        <w:rPr>
          <w:rFonts w:ascii="Book Antiqua" w:hAnsi="Book Antiqua"/>
          <w:b/>
          <w:sz w:val="26"/>
          <w:szCs w:val="26"/>
        </w:rPr>
        <w:t xml:space="preserve"> save your tickets for</w:t>
      </w:r>
      <w:r w:rsidR="00502C07" w:rsidRPr="00DF7F15">
        <w:rPr>
          <w:rFonts w:ascii="Book Antiqua" w:hAnsi="Book Antiqua"/>
          <w:b/>
          <w:sz w:val="26"/>
          <w:szCs w:val="26"/>
        </w:rPr>
        <w:t xml:space="preserve"> one way ticket will be reimbursed</w:t>
      </w:r>
      <w:r w:rsidRPr="00DF7F15">
        <w:rPr>
          <w:rFonts w:ascii="Book Antiqua" w:hAnsi="Book Antiqua"/>
          <w:b/>
          <w:sz w:val="26"/>
          <w:szCs w:val="26"/>
        </w:rPr>
        <w:t>.</w:t>
      </w:r>
    </w:p>
    <w:p w:rsidR="008D6A4C" w:rsidRPr="00414CB4" w:rsidRDefault="008D6A4C" w:rsidP="00464820">
      <w:pPr>
        <w:spacing w:after="0"/>
        <w:rPr>
          <w:rFonts w:ascii="Book Antiqua" w:hAnsi="Book Antiqua"/>
          <w:sz w:val="28"/>
          <w:szCs w:val="28"/>
        </w:rPr>
      </w:pPr>
    </w:p>
    <w:p w:rsidR="002B2BF2" w:rsidRPr="00603621" w:rsidRDefault="008D6A4C" w:rsidP="00464820">
      <w:pPr>
        <w:spacing w:after="0"/>
        <w:rPr>
          <w:rFonts w:ascii="Book Antiqua" w:hAnsi="Book Antiqua"/>
          <w:color w:val="7030A0"/>
          <w:sz w:val="28"/>
          <w:szCs w:val="28"/>
        </w:rPr>
      </w:pPr>
      <w:r w:rsidRPr="00603621">
        <w:rPr>
          <w:rFonts w:ascii="Book Antiqua" w:hAnsi="Book Antiqua"/>
          <w:color w:val="7030A0"/>
          <w:sz w:val="28"/>
          <w:szCs w:val="28"/>
        </w:rPr>
        <w:t xml:space="preserve">Accommodation </w:t>
      </w:r>
    </w:p>
    <w:p w:rsidR="006D77D6" w:rsidRDefault="000C43AD" w:rsidP="003C1567">
      <w:pPr>
        <w:spacing w:after="0"/>
        <w:ind w:firstLine="720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Participants will stay</w:t>
      </w:r>
      <w:r w:rsidR="005C1614">
        <w:rPr>
          <w:rFonts w:ascii="Book Antiqua" w:hAnsi="Book Antiqua"/>
          <w:sz w:val="26"/>
          <w:szCs w:val="26"/>
        </w:rPr>
        <w:t xml:space="preserve"> in heated premises </w:t>
      </w:r>
      <w:r w:rsidR="003C6442">
        <w:rPr>
          <w:rFonts w:ascii="Book Antiqua" w:hAnsi="Book Antiqua"/>
          <w:sz w:val="26"/>
          <w:szCs w:val="26"/>
        </w:rPr>
        <w:t xml:space="preserve">with all </w:t>
      </w:r>
      <w:r w:rsidR="007456DA">
        <w:rPr>
          <w:rFonts w:ascii="Book Antiqua" w:hAnsi="Book Antiqua"/>
          <w:sz w:val="26"/>
          <w:szCs w:val="26"/>
        </w:rPr>
        <w:t>conveniences: shower, toilet, cool and hot water</w:t>
      </w:r>
      <w:r w:rsidR="006D77D6">
        <w:rPr>
          <w:rFonts w:ascii="Book Antiqua" w:hAnsi="Book Antiqua"/>
          <w:sz w:val="26"/>
          <w:szCs w:val="26"/>
        </w:rPr>
        <w:t>,</w:t>
      </w:r>
      <w:r w:rsidR="003C1567">
        <w:rPr>
          <w:rFonts w:ascii="Book Antiqua" w:hAnsi="Book Antiqua"/>
          <w:sz w:val="26"/>
          <w:szCs w:val="26"/>
        </w:rPr>
        <w:t xml:space="preserve"> Wi-Fi,</w:t>
      </w:r>
      <w:r w:rsidR="006D77D6">
        <w:rPr>
          <w:rFonts w:ascii="Book Antiqua" w:hAnsi="Book Antiqua"/>
          <w:sz w:val="26"/>
          <w:szCs w:val="26"/>
        </w:rPr>
        <w:t xml:space="preserve"> common sleeping room with mattresses. Please bring your sleeping bag; if you don’t have it</w:t>
      </w:r>
      <w:r w:rsidR="003C1567">
        <w:rPr>
          <w:rFonts w:ascii="Book Antiqua" w:hAnsi="Book Antiqua"/>
          <w:sz w:val="26"/>
          <w:szCs w:val="26"/>
        </w:rPr>
        <w:t>, we will arrange it for you.</w:t>
      </w:r>
    </w:p>
    <w:p w:rsidR="003C1567" w:rsidRDefault="003C1567" w:rsidP="003C1567">
      <w:pPr>
        <w:spacing w:after="0"/>
        <w:ind w:firstLine="720"/>
        <w:rPr>
          <w:rFonts w:ascii="Book Antiqua" w:hAnsi="Book Antiqua"/>
          <w:sz w:val="26"/>
          <w:szCs w:val="26"/>
        </w:rPr>
      </w:pPr>
    </w:p>
    <w:p w:rsidR="00777917" w:rsidRPr="00603621" w:rsidRDefault="00502C07" w:rsidP="00464820">
      <w:pPr>
        <w:spacing w:after="0"/>
        <w:rPr>
          <w:rFonts w:ascii="Book Antiqua" w:hAnsi="Book Antiqua"/>
          <w:color w:val="7030A0"/>
          <w:sz w:val="28"/>
          <w:szCs w:val="28"/>
        </w:rPr>
      </w:pPr>
      <w:r w:rsidRPr="00603621">
        <w:rPr>
          <w:rFonts w:ascii="Book Antiqua" w:hAnsi="Book Antiqua"/>
          <w:color w:val="7030A0"/>
          <w:sz w:val="28"/>
          <w:szCs w:val="28"/>
        </w:rPr>
        <w:t xml:space="preserve">Food </w:t>
      </w:r>
    </w:p>
    <w:p w:rsidR="00502C07" w:rsidRPr="00C46407" w:rsidRDefault="00777917" w:rsidP="003C1567">
      <w:pPr>
        <w:spacing w:after="0"/>
        <w:ind w:firstLine="720"/>
        <w:rPr>
          <w:rFonts w:ascii="Book Antiqua" w:hAnsi="Book Antiqua"/>
          <w:sz w:val="26"/>
          <w:szCs w:val="26"/>
        </w:rPr>
      </w:pPr>
      <w:r w:rsidRPr="00C46407">
        <w:rPr>
          <w:rFonts w:ascii="Book Antiqua" w:hAnsi="Book Antiqua"/>
          <w:sz w:val="26"/>
          <w:szCs w:val="26"/>
        </w:rPr>
        <w:t>Proper meals will</w:t>
      </w:r>
      <w:r w:rsidR="00502C07" w:rsidRPr="00C46407">
        <w:rPr>
          <w:rFonts w:ascii="Book Antiqua" w:hAnsi="Book Antiqua"/>
          <w:sz w:val="26"/>
          <w:szCs w:val="26"/>
        </w:rPr>
        <w:t xml:space="preserve"> be provided from Saturday morning till Sunday lunch</w:t>
      </w:r>
      <w:r w:rsidR="00E734BD" w:rsidRPr="00C46407">
        <w:rPr>
          <w:rFonts w:ascii="Book Antiqua" w:hAnsi="Book Antiqua"/>
          <w:sz w:val="26"/>
          <w:szCs w:val="26"/>
        </w:rPr>
        <w:t xml:space="preserve">. Please </w:t>
      </w:r>
      <w:r w:rsidR="003C1567">
        <w:rPr>
          <w:rFonts w:ascii="Book Antiqua" w:hAnsi="Book Antiqua"/>
          <w:sz w:val="26"/>
          <w:szCs w:val="26"/>
        </w:rPr>
        <w:t>take</w:t>
      </w:r>
      <w:r w:rsidRPr="00C46407">
        <w:rPr>
          <w:rFonts w:ascii="Book Antiqua" w:hAnsi="Book Antiqua"/>
          <w:sz w:val="26"/>
          <w:szCs w:val="26"/>
        </w:rPr>
        <w:t xml:space="preserve"> with you</w:t>
      </w:r>
      <w:r w:rsidR="00E734BD" w:rsidRPr="00C46407">
        <w:rPr>
          <w:rFonts w:ascii="Book Antiqua" w:hAnsi="Book Antiqua"/>
          <w:sz w:val="26"/>
          <w:szCs w:val="26"/>
        </w:rPr>
        <w:t xml:space="preserve"> some food for Friday night. Our forest bar with drinks and snacks is open 24/7.</w:t>
      </w:r>
    </w:p>
    <w:p w:rsidR="00E734BD" w:rsidRPr="00603621" w:rsidRDefault="00E734BD" w:rsidP="00464820">
      <w:pPr>
        <w:spacing w:after="0"/>
        <w:rPr>
          <w:rFonts w:ascii="Book Antiqua" w:hAnsi="Book Antiqua"/>
          <w:sz w:val="28"/>
          <w:szCs w:val="28"/>
        </w:rPr>
      </w:pPr>
    </w:p>
    <w:p w:rsidR="007C5C81" w:rsidRPr="00603621" w:rsidRDefault="002B2BF2" w:rsidP="00464820">
      <w:pPr>
        <w:spacing w:after="0"/>
        <w:rPr>
          <w:rFonts w:ascii="Book Antiqua" w:hAnsi="Book Antiqua"/>
          <w:color w:val="7030A0"/>
          <w:sz w:val="28"/>
          <w:szCs w:val="28"/>
        </w:rPr>
      </w:pPr>
      <w:r w:rsidRPr="00603621">
        <w:rPr>
          <w:rFonts w:ascii="Book Antiqua" w:hAnsi="Book Antiqua"/>
          <w:color w:val="7030A0"/>
          <w:sz w:val="28"/>
          <w:szCs w:val="28"/>
        </w:rPr>
        <w:t>List of things to take</w:t>
      </w:r>
    </w:p>
    <w:p w:rsidR="00C46407" w:rsidRPr="00C46407" w:rsidRDefault="002B2BF2" w:rsidP="00464820">
      <w:pPr>
        <w:spacing w:after="0"/>
        <w:rPr>
          <w:b/>
          <w:sz w:val="28"/>
          <w:szCs w:val="28"/>
        </w:rPr>
      </w:pPr>
      <w:r w:rsidRPr="002B2BF2">
        <w:rPr>
          <w:rFonts w:ascii="Book Antiqua" w:hAnsi="Book Antiqua"/>
          <w:color w:val="000000" w:themeColor="text1"/>
          <w:sz w:val="26"/>
          <w:szCs w:val="26"/>
        </w:rPr>
        <w:t xml:space="preserve">Participants are advised to bring </w:t>
      </w:r>
      <w:r>
        <w:rPr>
          <w:rFonts w:ascii="Book Antiqua" w:hAnsi="Book Antiqua"/>
          <w:color w:val="000000" w:themeColor="text1"/>
          <w:sz w:val="26"/>
          <w:szCs w:val="26"/>
        </w:rPr>
        <w:t>with them:</w:t>
      </w:r>
    </w:p>
    <w:p w:rsidR="007C5C81" w:rsidRPr="002B2BF2" w:rsidRDefault="007C5C81" w:rsidP="007C5C81">
      <w:pPr>
        <w:pStyle w:val="Odstavecseseznamem"/>
        <w:numPr>
          <w:ilvl w:val="0"/>
          <w:numId w:val="1"/>
        </w:numPr>
        <w:spacing w:after="0"/>
        <w:rPr>
          <w:rFonts w:ascii="Book Antiqua" w:hAnsi="Book Antiqua"/>
          <w:sz w:val="26"/>
          <w:szCs w:val="26"/>
        </w:rPr>
      </w:pPr>
      <w:r w:rsidRPr="002B2BF2">
        <w:rPr>
          <w:rFonts w:ascii="Book Antiqua" w:hAnsi="Book Antiqua"/>
          <w:sz w:val="26"/>
          <w:szCs w:val="26"/>
        </w:rPr>
        <w:t xml:space="preserve">Food for Friday evening </w:t>
      </w:r>
    </w:p>
    <w:p w:rsidR="002B2BF2" w:rsidRPr="002B2BF2" w:rsidRDefault="002B2BF2" w:rsidP="007C5C81">
      <w:pPr>
        <w:pStyle w:val="Odstavecseseznamem"/>
        <w:numPr>
          <w:ilvl w:val="0"/>
          <w:numId w:val="1"/>
        </w:numPr>
        <w:spacing w:after="0"/>
        <w:rPr>
          <w:rFonts w:ascii="Book Antiqua" w:hAnsi="Book Antiqua"/>
          <w:sz w:val="26"/>
          <w:szCs w:val="26"/>
        </w:rPr>
      </w:pPr>
      <w:r w:rsidRPr="002B2BF2">
        <w:rPr>
          <w:rFonts w:ascii="Book Antiqua" w:hAnsi="Book Antiqua"/>
          <w:sz w:val="26"/>
          <w:szCs w:val="26"/>
        </w:rPr>
        <w:t>A torchlight</w:t>
      </w:r>
    </w:p>
    <w:p w:rsidR="007C5C81" w:rsidRPr="002B2BF2" w:rsidRDefault="002B2BF2" w:rsidP="007C5C81">
      <w:pPr>
        <w:pStyle w:val="Odstavecseseznamem"/>
        <w:numPr>
          <w:ilvl w:val="0"/>
          <w:numId w:val="1"/>
        </w:numPr>
        <w:spacing w:after="0"/>
        <w:rPr>
          <w:rFonts w:ascii="Book Antiqua" w:hAnsi="Book Antiqua"/>
          <w:sz w:val="26"/>
          <w:szCs w:val="26"/>
        </w:rPr>
      </w:pPr>
      <w:r w:rsidRPr="002B2BF2">
        <w:rPr>
          <w:rFonts w:ascii="Book Antiqua" w:hAnsi="Book Antiqua"/>
          <w:sz w:val="26"/>
          <w:szCs w:val="26"/>
        </w:rPr>
        <w:t>A s</w:t>
      </w:r>
      <w:r w:rsidR="007C5C81" w:rsidRPr="002B2BF2">
        <w:rPr>
          <w:rFonts w:ascii="Book Antiqua" w:hAnsi="Book Antiqua"/>
          <w:sz w:val="26"/>
          <w:szCs w:val="26"/>
        </w:rPr>
        <w:t>leeping bag</w:t>
      </w:r>
      <w:r w:rsidRPr="002B2BF2">
        <w:rPr>
          <w:rFonts w:ascii="Book Antiqua" w:hAnsi="Book Antiqua"/>
          <w:sz w:val="26"/>
          <w:szCs w:val="26"/>
        </w:rPr>
        <w:t xml:space="preserve"> </w:t>
      </w:r>
    </w:p>
    <w:p w:rsidR="002B2BF2" w:rsidRPr="002B2BF2" w:rsidRDefault="002B2BF2" w:rsidP="007C5C81">
      <w:pPr>
        <w:pStyle w:val="Odstavecseseznamem"/>
        <w:numPr>
          <w:ilvl w:val="0"/>
          <w:numId w:val="1"/>
        </w:numPr>
        <w:spacing w:after="0"/>
        <w:rPr>
          <w:rFonts w:ascii="Book Antiqua" w:hAnsi="Book Antiqua"/>
          <w:sz w:val="26"/>
          <w:szCs w:val="26"/>
        </w:rPr>
      </w:pPr>
      <w:r w:rsidRPr="002B2BF2">
        <w:rPr>
          <w:rFonts w:ascii="Book Antiqua" w:hAnsi="Book Antiqua"/>
          <w:sz w:val="26"/>
          <w:szCs w:val="26"/>
        </w:rPr>
        <w:t>Sleep clothes</w:t>
      </w:r>
    </w:p>
    <w:p w:rsidR="007C5C81" w:rsidRPr="002B2BF2" w:rsidRDefault="002B2BF2" w:rsidP="007C5C81">
      <w:pPr>
        <w:pStyle w:val="Odstavecseseznamem"/>
        <w:numPr>
          <w:ilvl w:val="0"/>
          <w:numId w:val="1"/>
        </w:numPr>
        <w:spacing w:after="0"/>
        <w:rPr>
          <w:rFonts w:ascii="Book Antiqua" w:hAnsi="Book Antiqua"/>
          <w:sz w:val="26"/>
          <w:szCs w:val="26"/>
        </w:rPr>
      </w:pPr>
      <w:r w:rsidRPr="002B2BF2">
        <w:rPr>
          <w:rFonts w:ascii="Book Antiqua" w:hAnsi="Book Antiqua"/>
          <w:sz w:val="26"/>
          <w:szCs w:val="26"/>
        </w:rPr>
        <w:t>Toiletries</w:t>
      </w:r>
    </w:p>
    <w:p w:rsidR="002B2BF2" w:rsidRPr="002B2BF2" w:rsidRDefault="002B2BF2" w:rsidP="007C5C81">
      <w:pPr>
        <w:pStyle w:val="Odstavecseseznamem"/>
        <w:numPr>
          <w:ilvl w:val="0"/>
          <w:numId w:val="1"/>
        </w:numPr>
        <w:spacing w:after="0"/>
        <w:rPr>
          <w:rFonts w:ascii="Book Antiqua" w:hAnsi="Book Antiqua"/>
          <w:sz w:val="26"/>
          <w:szCs w:val="26"/>
        </w:rPr>
      </w:pPr>
      <w:r w:rsidRPr="002B2BF2">
        <w:rPr>
          <w:rFonts w:ascii="Book Antiqua" w:hAnsi="Book Antiqua"/>
          <w:sz w:val="26"/>
          <w:szCs w:val="26"/>
        </w:rPr>
        <w:t>Towel(s)</w:t>
      </w:r>
    </w:p>
    <w:p w:rsidR="00695C26" w:rsidRDefault="00695C26" w:rsidP="002B2BF2">
      <w:pPr>
        <w:pStyle w:val="Odstavecseseznamem"/>
        <w:numPr>
          <w:ilvl w:val="0"/>
          <w:numId w:val="1"/>
        </w:numPr>
        <w:spacing w:after="0"/>
        <w:rPr>
          <w:rFonts w:ascii="Book Antiqua" w:hAnsi="Book Antiqua"/>
          <w:sz w:val="26"/>
          <w:szCs w:val="26"/>
        </w:rPr>
      </w:pPr>
      <w:r w:rsidRPr="002B2BF2">
        <w:rPr>
          <w:rFonts w:ascii="Book Antiqua" w:hAnsi="Book Antiqua"/>
          <w:sz w:val="26"/>
          <w:szCs w:val="26"/>
        </w:rPr>
        <w:t>W</w:t>
      </w:r>
      <w:r w:rsidR="002B2BF2" w:rsidRPr="002B2BF2">
        <w:rPr>
          <w:rFonts w:ascii="Book Antiqua" w:hAnsi="Book Antiqua"/>
          <w:sz w:val="26"/>
          <w:szCs w:val="26"/>
        </w:rPr>
        <w:t>a</w:t>
      </w:r>
      <w:r w:rsidRPr="002B2BF2">
        <w:rPr>
          <w:rFonts w:ascii="Book Antiqua" w:hAnsi="Book Antiqua"/>
          <w:sz w:val="26"/>
          <w:szCs w:val="26"/>
        </w:rPr>
        <w:t xml:space="preserve">rm </w:t>
      </w:r>
      <w:r w:rsidR="002B2BF2" w:rsidRPr="002B2BF2">
        <w:rPr>
          <w:rFonts w:ascii="Book Antiqua" w:hAnsi="Book Antiqua"/>
          <w:sz w:val="26"/>
          <w:szCs w:val="26"/>
        </w:rPr>
        <w:t>clothes and shoes to work outside</w:t>
      </w:r>
      <w:r w:rsidR="00FF37E0">
        <w:rPr>
          <w:rFonts w:ascii="Book Antiqua" w:hAnsi="Book Antiqua"/>
          <w:sz w:val="26"/>
          <w:szCs w:val="26"/>
        </w:rPr>
        <w:t xml:space="preserve"> (please note they may get dirty)</w:t>
      </w:r>
    </w:p>
    <w:p w:rsidR="00695C26" w:rsidRPr="00FF37E0" w:rsidRDefault="00FF37E0" w:rsidP="00FF37E0">
      <w:pPr>
        <w:pStyle w:val="Odstavecseseznamem"/>
        <w:numPr>
          <w:ilvl w:val="0"/>
          <w:numId w:val="1"/>
        </w:numPr>
        <w:spacing w:after="0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Medicine used regularly</w:t>
      </w:r>
    </w:p>
    <w:p w:rsidR="00695C26" w:rsidRPr="00603621" w:rsidRDefault="00695C26" w:rsidP="00695C26">
      <w:pPr>
        <w:pStyle w:val="Odstavecseseznamem"/>
        <w:numPr>
          <w:ilvl w:val="0"/>
          <w:numId w:val="1"/>
        </w:numPr>
        <w:spacing w:after="0"/>
        <w:rPr>
          <w:rFonts w:ascii="Book Antiqua" w:hAnsi="Book Antiqua"/>
          <w:sz w:val="28"/>
          <w:szCs w:val="28"/>
        </w:rPr>
      </w:pPr>
      <w:r w:rsidRPr="00603621">
        <w:rPr>
          <w:rFonts w:ascii="Book Antiqua" w:hAnsi="Book Antiqua"/>
          <w:sz w:val="26"/>
          <w:szCs w:val="26"/>
        </w:rPr>
        <w:t>Good mood</w:t>
      </w:r>
    </w:p>
    <w:p w:rsidR="00603621" w:rsidRDefault="00695C26" w:rsidP="00695C26">
      <w:pPr>
        <w:spacing w:after="0"/>
        <w:rPr>
          <w:rFonts w:ascii="Book Antiqua" w:hAnsi="Book Antiqua"/>
          <w:sz w:val="26"/>
          <w:szCs w:val="26"/>
        </w:rPr>
      </w:pPr>
      <w:r w:rsidRPr="00603621">
        <w:rPr>
          <w:rFonts w:ascii="Book Antiqua" w:hAnsi="Book Antiqua"/>
          <w:sz w:val="26"/>
          <w:szCs w:val="26"/>
        </w:rPr>
        <w:t>Musical instruments</w:t>
      </w:r>
      <w:r w:rsidR="00DF7F15" w:rsidRPr="00DF7F15">
        <w:rPr>
          <w:rFonts w:ascii="Book Antiqua" w:hAnsi="Book Antiqua"/>
          <w:sz w:val="26"/>
          <w:szCs w:val="26"/>
        </w:rPr>
        <w:t xml:space="preserve"> (</w:t>
      </w:r>
      <w:r w:rsidR="00DF7F15">
        <w:rPr>
          <w:rFonts w:ascii="Book Antiqua" w:hAnsi="Book Antiqua"/>
          <w:sz w:val="26"/>
          <w:szCs w:val="26"/>
        </w:rPr>
        <w:t>especially guitars)</w:t>
      </w:r>
      <w:r w:rsidRPr="00603621">
        <w:rPr>
          <w:rFonts w:ascii="Book Antiqua" w:hAnsi="Book Antiqua"/>
          <w:sz w:val="26"/>
          <w:szCs w:val="26"/>
        </w:rPr>
        <w:t>, photo camera</w:t>
      </w:r>
      <w:r w:rsidR="00603621">
        <w:rPr>
          <w:rFonts w:ascii="Book Antiqua" w:hAnsi="Book Antiqua"/>
          <w:sz w:val="26"/>
          <w:szCs w:val="26"/>
        </w:rPr>
        <w:t>s, board games, sweets to share and etc</w:t>
      </w:r>
      <w:r w:rsidRPr="00603621">
        <w:rPr>
          <w:rFonts w:ascii="Book Antiqua" w:hAnsi="Book Antiqua"/>
          <w:sz w:val="26"/>
          <w:szCs w:val="26"/>
        </w:rPr>
        <w:t xml:space="preserve"> </w:t>
      </w:r>
      <w:r w:rsidR="00603621">
        <w:rPr>
          <w:rFonts w:ascii="Book Antiqua" w:hAnsi="Book Antiqua"/>
          <w:sz w:val="26"/>
          <w:szCs w:val="26"/>
        </w:rPr>
        <w:t>will be very welcomed</w:t>
      </w:r>
      <w:r w:rsidRPr="00603621">
        <w:rPr>
          <w:rFonts w:ascii="Book Antiqua" w:hAnsi="Book Antiqua"/>
          <w:sz w:val="26"/>
          <w:szCs w:val="26"/>
        </w:rPr>
        <w:t>.</w:t>
      </w:r>
    </w:p>
    <w:p w:rsidR="00EC7D4B" w:rsidRDefault="00EC7D4B" w:rsidP="00695C26">
      <w:pPr>
        <w:spacing w:after="0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The event is supported by the Erasmus + project and the European Solidarity Corps</w:t>
      </w:r>
    </w:p>
    <w:p w:rsidR="006E0523" w:rsidRDefault="00603621" w:rsidP="006E0523">
      <w:pPr>
        <w:spacing w:after="0"/>
        <w:rPr>
          <w:rFonts w:ascii="Book Antiqua" w:hAnsi="Book Antiqua"/>
          <w:color w:val="7030A0"/>
          <w:sz w:val="28"/>
          <w:szCs w:val="28"/>
        </w:rPr>
      </w:pPr>
      <w:r>
        <w:rPr>
          <w:rFonts w:ascii="Book Antiqua" w:hAnsi="Book Antiqua"/>
          <w:color w:val="7030A0"/>
          <w:sz w:val="28"/>
          <w:szCs w:val="28"/>
        </w:rPr>
        <w:t>Contacts</w:t>
      </w:r>
    </w:p>
    <w:p w:rsidR="006E0523" w:rsidRDefault="00EC7D4B" w:rsidP="006E0523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cs-CZ" w:eastAsia="ar-SA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u w:val="single"/>
          <w:lang w:val="cs-CZ"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-67310</wp:posOffset>
            </wp:positionH>
            <wp:positionV relativeFrom="paragraph">
              <wp:posOffset>20320</wp:posOffset>
            </wp:positionV>
            <wp:extent cx="2095500" cy="876300"/>
            <wp:effectExtent l="19050" t="0" r="0" b="0"/>
            <wp:wrapSquare wrapText="bothSides"/>
            <wp:docPr id="5" name="Obrázek 0" descr="Erasmus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asmus-.jpg"/>
                    <pic:cNvPicPr/>
                  </pic:nvPicPr>
                  <pic:blipFill>
                    <a:blip r:embed="rId7" cstate="print"/>
                    <a:srcRect r="-424" b="20690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E0523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cs-CZ" w:eastAsia="ar-SA"/>
        </w:rPr>
        <w:t xml:space="preserve">ZČ </w:t>
      </w:r>
      <w:r w:rsidR="006E0523" w:rsidRPr="006E0523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cs-CZ" w:eastAsia="ar-SA"/>
        </w:rPr>
        <w:t>HB Modrý kámen</w:t>
      </w:r>
    </w:p>
    <w:p w:rsidR="006E0523" w:rsidRDefault="006E0523" w:rsidP="006E0523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cs-CZ"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cs-CZ" w:eastAsia="ar-SA"/>
        </w:rPr>
        <w:t xml:space="preserve"> </w:t>
      </w:r>
      <w:r w:rsidRPr="00414CB4">
        <w:rPr>
          <w:rFonts w:ascii="Times New Roman" w:eastAsia="Times New Roman" w:hAnsi="Times New Roman" w:cs="Times New Roman"/>
          <w:sz w:val="28"/>
          <w:szCs w:val="28"/>
          <w:lang w:val="cs-CZ" w:eastAsia="ar-SA"/>
        </w:rPr>
        <w:t>Josefovská 459, Adamov 679 04</w:t>
      </w:r>
    </w:p>
    <w:p w:rsidR="006E0523" w:rsidRDefault="006E0523" w:rsidP="006E0523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cs-CZ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cs-CZ" w:eastAsia="ar-SA"/>
        </w:rPr>
        <w:t xml:space="preserve">e-mail: </w:t>
      </w:r>
      <w:hyperlink r:id="rId8" w:history="1">
        <w:r w:rsidRPr="00BB3DEB">
          <w:rPr>
            <w:rStyle w:val="Hypertextovodkaz"/>
            <w:rFonts w:ascii="Times New Roman" w:eastAsia="Times New Roman" w:hAnsi="Times New Roman" w:cs="Times New Roman"/>
            <w:sz w:val="28"/>
            <w:szCs w:val="28"/>
            <w:lang w:val="cs-CZ" w:eastAsia="ar-SA"/>
          </w:rPr>
          <w:t>modry.kamen@centrum.cz</w:t>
        </w:r>
      </w:hyperlink>
    </w:p>
    <w:p w:rsidR="006E0523" w:rsidRDefault="009826DB" w:rsidP="006E0523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cs-CZ" w:eastAsia="ar-SA"/>
        </w:rPr>
      </w:pPr>
      <w:hyperlink r:id="rId9" w:history="1">
        <w:r w:rsidR="006E0523" w:rsidRPr="00BB3DEB">
          <w:rPr>
            <w:rStyle w:val="Hypertextovodkaz"/>
            <w:rFonts w:ascii="Times New Roman" w:eastAsia="Times New Roman" w:hAnsi="Times New Roman" w:cs="Times New Roman"/>
            <w:sz w:val="28"/>
            <w:szCs w:val="28"/>
            <w:lang w:val="cs-CZ" w:eastAsia="ar-SA"/>
          </w:rPr>
          <w:t>www.svycarna.eu</w:t>
        </w:r>
      </w:hyperlink>
    </w:p>
    <w:p w:rsidR="006E0523" w:rsidRPr="00603621" w:rsidRDefault="00EC7D4B" w:rsidP="006E052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cs-CZ" w:eastAsia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noProof/>
          <w:sz w:val="28"/>
          <w:szCs w:val="28"/>
          <w:lang w:val="cs-CZ"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-2190750</wp:posOffset>
            </wp:positionH>
            <wp:positionV relativeFrom="paragraph">
              <wp:posOffset>193040</wp:posOffset>
            </wp:positionV>
            <wp:extent cx="2076450" cy="784225"/>
            <wp:effectExtent l="19050" t="0" r="0" b="0"/>
            <wp:wrapSquare wrapText="bothSides"/>
            <wp:docPr id="7" name="Obrázek 5" descr="es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.jpg"/>
                    <pic:cNvPicPr/>
                  </pic:nvPicPr>
                  <pic:blipFill>
                    <a:blip r:embed="rId10" cstate="print"/>
                    <a:srcRect t="21237" r="4444" b="16019"/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784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03621" w:rsidRPr="006E0523" w:rsidRDefault="00603621" w:rsidP="006E0523">
      <w:pPr>
        <w:spacing w:after="0"/>
        <w:jc w:val="right"/>
        <w:rPr>
          <w:rFonts w:ascii="Book Antiqua" w:hAnsi="Book Antiqua"/>
          <w:color w:val="7030A0"/>
          <w:sz w:val="28"/>
          <w:szCs w:val="28"/>
        </w:rPr>
      </w:pPr>
      <w:r w:rsidRPr="00603621">
        <w:rPr>
          <w:rFonts w:ascii="Book Antiqua" w:hAnsi="Book Antiqua"/>
          <w:sz w:val="28"/>
          <w:szCs w:val="28"/>
        </w:rPr>
        <w:t>+420 739 932 603 (Jan)</w:t>
      </w:r>
    </w:p>
    <w:p w:rsidR="00603621" w:rsidRPr="00603621" w:rsidRDefault="00603621" w:rsidP="006E0523">
      <w:pPr>
        <w:spacing w:after="0"/>
        <w:jc w:val="right"/>
        <w:rPr>
          <w:rFonts w:ascii="Book Antiqua" w:hAnsi="Book Antiqua"/>
          <w:sz w:val="28"/>
          <w:szCs w:val="28"/>
        </w:rPr>
      </w:pPr>
      <w:r w:rsidRPr="00603621">
        <w:rPr>
          <w:rFonts w:ascii="Book Antiqua" w:hAnsi="Book Antiqua"/>
          <w:sz w:val="28"/>
          <w:szCs w:val="28"/>
        </w:rPr>
        <w:t>+420 730 595</w:t>
      </w:r>
      <w:r>
        <w:rPr>
          <w:rFonts w:ascii="Book Antiqua" w:hAnsi="Book Antiqua"/>
          <w:sz w:val="28"/>
          <w:szCs w:val="28"/>
        </w:rPr>
        <w:t> </w:t>
      </w:r>
      <w:r w:rsidRPr="00603621">
        <w:rPr>
          <w:rFonts w:ascii="Book Antiqua" w:hAnsi="Book Antiqua"/>
          <w:sz w:val="28"/>
          <w:szCs w:val="28"/>
        </w:rPr>
        <w:t>898</w:t>
      </w:r>
      <w:r>
        <w:rPr>
          <w:rFonts w:ascii="Book Antiqua" w:hAnsi="Book Antiqua"/>
          <w:sz w:val="28"/>
          <w:szCs w:val="28"/>
        </w:rPr>
        <w:t xml:space="preserve"> </w:t>
      </w:r>
      <w:r w:rsidRPr="00603621">
        <w:rPr>
          <w:rFonts w:ascii="Book Antiqua" w:hAnsi="Book Antiqua"/>
          <w:sz w:val="28"/>
          <w:szCs w:val="28"/>
        </w:rPr>
        <w:t>(Elena)</w:t>
      </w:r>
    </w:p>
    <w:p w:rsidR="00414CB4" w:rsidRPr="00414CB4" w:rsidRDefault="00603621" w:rsidP="003C1567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val="cs-CZ" w:eastAsia="ar-SA"/>
        </w:rPr>
      </w:pPr>
      <w:r w:rsidRPr="00603621">
        <w:rPr>
          <w:rFonts w:ascii="Book Antiqua" w:hAnsi="Book Antiqua"/>
          <w:sz w:val="28"/>
          <w:szCs w:val="28"/>
        </w:rPr>
        <w:t>+420 739 483</w:t>
      </w:r>
      <w:r>
        <w:rPr>
          <w:rFonts w:ascii="Book Antiqua" w:hAnsi="Book Antiqua"/>
          <w:sz w:val="28"/>
          <w:szCs w:val="28"/>
        </w:rPr>
        <w:t> </w:t>
      </w:r>
      <w:r w:rsidRPr="00603621">
        <w:rPr>
          <w:rFonts w:ascii="Book Antiqua" w:hAnsi="Book Antiqua"/>
          <w:sz w:val="28"/>
          <w:szCs w:val="28"/>
        </w:rPr>
        <w:t>542</w:t>
      </w:r>
      <w:r>
        <w:rPr>
          <w:rFonts w:ascii="Book Antiqua" w:hAnsi="Book Antiqua"/>
          <w:sz w:val="28"/>
          <w:szCs w:val="28"/>
        </w:rPr>
        <w:t xml:space="preserve"> </w:t>
      </w:r>
      <w:r w:rsidRPr="00603621">
        <w:rPr>
          <w:rFonts w:ascii="Book Antiqua" w:hAnsi="Book Antiqua"/>
          <w:sz w:val="28"/>
          <w:szCs w:val="28"/>
        </w:rPr>
        <w:t>(</w:t>
      </w:r>
      <w:proofErr w:type="spellStart"/>
      <w:r w:rsidRPr="00603621">
        <w:rPr>
          <w:rFonts w:ascii="Book Antiqua" w:hAnsi="Book Antiqua"/>
          <w:sz w:val="28"/>
          <w:szCs w:val="28"/>
        </w:rPr>
        <w:t>Maks</w:t>
      </w:r>
      <w:proofErr w:type="spellEnd"/>
      <w:r w:rsidRPr="00603621">
        <w:rPr>
          <w:rFonts w:ascii="Book Antiqua" w:hAnsi="Book Antiqua"/>
          <w:sz w:val="28"/>
          <w:szCs w:val="28"/>
        </w:rPr>
        <w:t>)</w:t>
      </w:r>
      <w:r>
        <w:rPr>
          <w:rFonts w:ascii="Book Antiqua" w:hAnsi="Book Antiqua"/>
          <w:color w:val="7030A0"/>
          <w:sz w:val="28"/>
          <w:szCs w:val="28"/>
        </w:rPr>
        <w:t xml:space="preserve"> </w:t>
      </w:r>
    </w:p>
    <w:sectPr w:rsidR="00414CB4" w:rsidRPr="00414CB4" w:rsidSect="00FF37E0">
      <w:pgSz w:w="12240" w:h="15840"/>
      <w:pgMar w:top="993" w:right="1325" w:bottom="993" w:left="1276" w:header="720" w:footer="720" w:gutter="0"/>
      <w:pgBorders w:offsetFrom="page">
        <w:top w:val="basicBlackDots" w:sz="9" w:space="24" w:color="FF9900"/>
        <w:left w:val="basicBlackDots" w:sz="9" w:space="24" w:color="FF9900"/>
        <w:bottom w:val="basicBlackDots" w:sz="9" w:space="24" w:color="FF9900"/>
        <w:right w:val="basicBlackDots" w:sz="9" w:space="24" w:color="FF9900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23032"/>
    <w:multiLevelType w:val="hybridMultilevel"/>
    <w:tmpl w:val="323EC05A"/>
    <w:lvl w:ilvl="0" w:tplc="E61078B0">
      <w:start w:val="1"/>
      <w:numFmt w:val="decimal"/>
      <w:lvlText w:val="%1."/>
      <w:lvlJc w:val="left"/>
      <w:pPr>
        <w:ind w:left="928" w:hanging="360"/>
      </w:pPr>
      <w:rPr>
        <w:rFonts w:ascii="Book Antiqua" w:hAnsi="Book Antiqua"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3BC4930"/>
    <w:multiLevelType w:val="hybridMultilevel"/>
    <w:tmpl w:val="0FD6E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isplayBackgroundShape/>
  <w:proofState w:spelling="clean" w:grammar="clean"/>
  <w:defaultTabStop w:val="720"/>
  <w:hyphenationZone w:val="425"/>
  <w:characterSpacingControl w:val="doNotCompress"/>
  <w:compat/>
  <w:rsids>
    <w:rsidRoot w:val="00085DF3"/>
    <w:rsid w:val="00085DF3"/>
    <w:rsid w:val="00097145"/>
    <w:rsid w:val="000C43AD"/>
    <w:rsid w:val="000C52E0"/>
    <w:rsid w:val="001A2A1A"/>
    <w:rsid w:val="001B65C2"/>
    <w:rsid w:val="001B7AD9"/>
    <w:rsid w:val="001E0741"/>
    <w:rsid w:val="002B2BF2"/>
    <w:rsid w:val="00334858"/>
    <w:rsid w:val="003665B4"/>
    <w:rsid w:val="003C0475"/>
    <w:rsid w:val="003C1567"/>
    <w:rsid w:val="003C6442"/>
    <w:rsid w:val="00412CD8"/>
    <w:rsid w:val="00414CB4"/>
    <w:rsid w:val="00464820"/>
    <w:rsid w:val="004A3BD8"/>
    <w:rsid w:val="004C5598"/>
    <w:rsid w:val="00502C07"/>
    <w:rsid w:val="0051384F"/>
    <w:rsid w:val="005C1614"/>
    <w:rsid w:val="00603621"/>
    <w:rsid w:val="00661297"/>
    <w:rsid w:val="006673B7"/>
    <w:rsid w:val="0067171B"/>
    <w:rsid w:val="00695C26"/>
    <w:rsid w:val="006D77D6"/>
    <w:rsid w:val="006E0523"/>
    <w:rsid w:val="006F7072"/>
    <w:rsid w:val="00705D92"/>
    <w:rsid w:val="007456DA"/>
    <w:rsid w:val="00772F3E"/>
    <w:rsid w:val="007751FB"/>
    <w:rsid w:val="00777917"/>
    <w:rsid w:val="007A2BF6"/>
    <w:rsid w:val="007C5C81"/>
    <w:rsid w:val="00861407"/>
    <w:rsid w:val="008D6A4C"/>
    <w:rsid w:val="009826DB"/>
    <w:rsid w:val="009C1702"/>
    <w:rsid w:val="00BD7126"/>
    <w:rsid w:val="00BE7726"/>
    <w:rsid w:val="00C46407"/>
    <w:rsid w:val="00D021BB"/>
    <w:rsid w:val="00D05C1A"/>
    <w:rsid w:val="00DF7F15"/>
    <w:rsid w:val="00E2352A"/>
    <w:rsid w:val="00E67889"/>
    <w:rsid w:val="00E734BD"/>
    <w:rsid w:val="00E840B5"/>
    <w:rsid w:val="00EC7D4B"/>
    <w:rsid w:val="00ED0210"/>
    <w:rsid w:val="00FD0F7F"/>
    <w:rsid w:val="00FF37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ffea9f"/>
      <o:colormenu v:ext="edit" fillcolor="#ffea9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0F7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C5C8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34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4858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E2352A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6E0523"/>
    <w:rPr>
      <w:color w:val="0563C1" w:themeColor="hyperlink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C7D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cs-CZ"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C7D4B"/>
    <w:rPr>
      <w:rFonts w:ascii="Courier New" w:eastAsia="Times New Roman" w:hAnsi="Courier New" w:cs="Courier New"/>
      <w:sz w:val="20"/>
      <w:szCs w:val="20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6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dry.kamen@centrum.cz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www.svycarna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7F42E-D10B-4ACA-8821-F9511F00C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2374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Miša</cp:lastModifiedBy>
  <cp:revision>2</cp:revision>
  <dcterms:created xsi:type="dcterms:W3CDTF">2019-10-22T10:20:00Z</dcterms:created>
  <dcterms:modified xsi:type="dcterms:W3CDTF">2019-10-22T10:20:00Z</dcterms:modified>
</cp:coreProperties>
</file>